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A9" w:rsidRDefault="002733A9" w:rsidP="002733A9">
      <w:pPr>
        <w:jc w:val="center"/>
        <w:rPr>
          <w:b/>
          <w:bCs/>
          <w:lang w:val="en-US"/>
        </w:rPr>
      </w:pPr>
    </w:p>
    <w:p w:rsidR="002733A9" w:rsidRDefault="002733A9" w:rsidP="002733A9">
      <w:pPr>
        <w:jc w:val="center"/>
        <w:rPr>
          <w:b/>
          <w:bCs/>
          <w:lang w:val="en-US"/>
        </w:rPr>
      </w:pPr>
    </w:p>
    <w:p w:rsidR="002733A9" w:rsidRDefault="002733A9" w:rsidP="002733A9">
      <w:pPr>
        <w:jc w:val="center"/>
        <w:rPr>
          <w:b/>
          <w:bCs/>
          <w:lang w:val="en-US"/>
        </w:rPr>
      </w:pPr>
      <w:r>
        <w:rPr>
          <w:b/>
          <w:bCs/>
          <w:lang w:val="en-US"/>
        </w:rPr>
        <w:t>O D G O V O R</w:t>
      </w:r>
    </w:p>
    <w:p w:rsidR="002733A9" w:rsidRDefault="002733A9" w:rsidP="002733A9">
      <w:pPr>
        <w:jc w:val="center"/>
        <w:rPr>
          <w:lang w:val="en-US"/>
        </w:rPr>
      </w:pPr>
      <w:r>
        <w:rPr>
          <w:rFonts w:ascii="Arial" w:hAnsi="Arial" w:cs="Arial"/>
          <w:bCs/>
          <w:lang w:val="mk-MK"/>
        </w:rPr>
        <w:t xml:space="preserve">на </w:t>
      </w:r>
      <w:r>
        <w:rPr>
          <w:rFonts w:ascii="Arial" w:hAnsi="Arial" w:cs="Arial"/>
          <w:lang w:val="mk-MK"/>
        </w:rPr>
        <w:t xml:space="preserve">пратеничко прашање </w:t>
      </w:r>
      <w:r>
        <w:rPr>
          <w:rFonts w:ascii="Arial" w:hAnsi="Arial" w:cs="Arial"/>
          <w:lang w:val="en-US"/>
        </w:rPr>
        <w:t>од</w:t>
      </w:r>
      <w:r>
        <w:rPr>
          <w:lang w:val="en-US"/>
        </w:rPr>
        <w:t xml:space="preserve"> </w:t>
      </w:r>
      <w:r>
        <w:rPr>
          <w:rFonts w:ascii="Arial" w:hAnsi="Arial" w:cs="Arial"/>
          <w:lang w:val="en-US"/>
        </w:rPr>
        <w:t>пратеникот</w:t>
      </w:r>
      <w:r>
        <w:rPr>
          <w:lang w:val="en-US"/>
        </w:rPr>
        <w:t xml:space="preserve"> </w:t>
      </w:r>
      <w:r>
        <w:rPr>
          <w:rFonts w:ascii="Arial" w:hAnsi="Arial" w:cs="Arial"/>
          <w:lang w:val="mk-MK"/>
        </w:rPr>
        <w:t>Станка Анастасова</w:t>
      </w:r>
      <w:r>
        <w:rPr>
          <w:lang w:val="en-US"/>
        </w:rPr>
        <w:t xml:space="preserve">, </w:t>
      </w:r>
      <w:r>
        <w:rPr>
          <w:rFonts w:ascii="Arial" w:hAnsi="Arial" w:cs="Arial"/>
          <w:lang w:val="en-US"/>
        </w:rPr>
        <w:t>поставено</w:t>
      </w:r>
      <w:r>
        <w:rPr>
          <w:lang w:val="en-US"/>
        </w:rPr>
        <w:t xml:space="preserve"> </w:t>
      </w:r>
      <w:r>
        <w:rPr>
          <w:rFonts w:ascii="Arial" w:hAnsi="Arial" w:cs="Arial"/>
          <w:lang w:val="en-US"/>
        </w:rPr>
        <w:t>на</w:t>
      </w:r>
      <w:r>
        <w:rPr>
          <w:lang w:val="en-US"/>
        </w:rPr>
        <w:t xml:space="preserve"> 77-</w:t>
      </w:r>
      <w:r>
        <w:rPr>
          <w:rFonts w:ascii="Arial" w:hAnsi="Arial" w:cs="Arial"/>
          <w:lang w:val="en-US"/>
        </w:rPr>
        <w:t>та</w:t>
      </w:r>
      <w:r>
        <w:rPr>
          <w:lang w:val="en-US"/>
        </w:rPr>
        <w:t xml:space="preserve"> </w:t>
      </w:r>
    </w:p>
    <w:p w:rsidR="002733A9" w:rsidRDefault="002733A9" w:rsidP="002733A9">
      <w:pPr>
        <w:jc w:val="center"/>
        <w:rPr>
          <w:rFonts w:asciiTheme="minorHAnsi" w:hAnsiTheme="minorHAnsi"/>
          <w:lang w:val="mk-MK"/>
        </w:rPr>
      </w:pPr>
      <w:r>
        <w:rPr>
          <w:rFonts w:ascii="Arial" w:hAnsi="Arial" w:cs="Arial"/>
          <w:lang w:val="en-US"/>
        </w:rPr>
        <w:t>седница</w:t>
      </w:r>
      <w:r>
        <w:rPr>
          <w:lang w:val="en-US"/>
        </w:rPr>
        <w:t xml:space="preserve"> </w:t>
      </w:r>
      <w:r>
        <w:rPr>
          <w:rFonts w:ascii="Arial" w:hAnsi="Arial" w:cs="Arial"/>
          <w:lang w:val="en-US"/>
        </w:rPr>
        <w:t>на</w:t>
      </w:r>
      <w:r>
        <w:rPr>
          <w:lang w:val="en-US"/>
        </w:rPr>
        <w:t xml:space="preserve"> </w:t>
      </w:r>
      <w:r>
        <w:rPr>
          <w:rFonts w:ascii="Arial" w:hAnsi="Arial" w:cs="Arial"/>
          <w:lang w:val="en-US"/>
        </w:rPr>
        <w:t>Собранието</w:t>
      </w:r>
      <w:r>
        <w:rPr>
          <w:lang w:val="en-US"/>
        </w:rPr>
        <w:t xml:space="preserve"> </w:t>
      </w:r>
      <w:r>
        <w:rPr>
          <w:rFonts w:ascii="Arial" w:hAnsi="Arial" w:cs="Arial"/>
          <w:lang w:val="en-US"/>
        </w:rPr>
        <w:t>на</w:t>
      </w:r>
      <w:r>
        <w:rPr>
          <w:lang w:val="en-US"/>
        </w:rPr>
        <w:t xml:space="preserve"> </w:t>
      </w:r>
      <w:r>
        <w:rPr>
          <w:rFonts w:ascii="Arial" w:hAnsi="Arial" w:cs="Arial"/>
          <w:lang w:val="en-US"/>
        </w:rPr>
        <w:t>Република</w:t>
      </w:r>
      <w:r>
        <w:rPr>
          <w:lang w:val="en-US"/>
        </w:rPr>
        <w:t xml:space="preserve"> </w:t>
      </w:r>
      <w:r>
        <w:rPr>
          <w:rFonts w:ascii="Arial" w:hAnsi="Arial" w:cs="Arial"/>
          <w:lang w:val="en-US"/>
        </w:rPr>
        <w:t>Македонија</w:t>
      </w:r>
      <w:r>
        <w:rPr>
          <w:lang w:val="en-US"/>
        </w:rPr>
        <w:t>,</w:t>
      </w:r>
    </w:p>
    <w:p w:rsidR="002733A9" w:rsidRDefault="002733A9" w:rsidP="002733A9">
      <w:pPr>
        <w:jc w:val="center"/>
        <w:rPr>
          <w:lang w:val="en-US"/>
        </w:rPr>
      </w:pPr>
      <w:r>
        <w:rPr>
          <w:rFonts w:ascii="Arial" w:hAnsi="Arial" w:cs="Arial"/>
          <w:lang w:val="en-US"/>
        </w:rPr>
        <w:t>одржана</w:t>
      </w:r>
      <w:r>
        <w:rPr>
          <w:rFonts w:ascii="Arial" w:hAnsi="Arial" w:cs="Arial"/>
          <w:lang w:val="mk-MK"/>
        </w:rPr>
        <w:t xml:space="preserve"> </w:t>
      </w:r>
      <w:r>
        <w:rPr>
          <w:rFonts w:ascii="Arial" w:hAnsi="Arial" w:cs="Arial"/>
          <w:lang w:val="en-US"/>
        </w:rPr>
        <w:t>на</w:t>
      </w:r>
      <w:r>
        <w:rPr>
          <w:lang w:val="en-US"/>
        </w:rPr>
        <w:t xml:space="preserve"> 05 </w:t>
      </w:r>
      <w:r>
        <w:rPr>
          <w:rFonts w:ascii="Arial" w:hAnsi="Arial" w:cs="Arial"/>
          <w:lang w:val="en-US"/>
        </w:rPr>
        <w:t>ноември</w:t>
      </w:r>
      <w:r>
        <w:rPr>
          <w:lang w:val="en-US"/>
        </w:rPr>
        <w:t xml:space="preserve">  2009 </w:t>
      </w:r>
      <w:r>
        <w:rPr>
          <w:rFonts w:ascii="Arial" w:hAnsi="Arial" w:cs="Arial"/>
          <w:lang w:val="en-US"/>
        </w:rPr>
        <w:t>година</w:t>
      </w:r>
    </w:p>
    <w:p w:rsidR="002733A9" w:rsidRDefault="002733A9" w:rsidP="002733A9"/>
    <w:p w:rsidR="00C43425" w:rsidRDefault="00C43425">
      <w:pPr>
        <w:rPr>
          <w:rFonts w:asciiTheme="minorHAnsi" w:hAnsiTheme="minorHAnsi"/>
          <w:lang w:val="mk-MK"/>
        </w:rPr>
      </w:pPr>
    </w:p>
    <w:p w:rsidR="002733A9" w:rsidRDefault="002733A9">
      <w:pPr>
        <w:rPr>
          <w:rFonts w:asciiTheme="minorHAnsi" w:hAnsiTheme="minorHAnsi"/>
          <w:lang w:val="mk-MK"/>
        </w:rPr>
      </w:pPr>
      <w:r>
        <w:rPr>
          <w:rFonts w:asciiTheme="minorHAnsi" w:hAnsiTheme="minorHAnsi"/>
          <w:lang w:val="mk-MK"/>
        </w:rPr>
        <w:tab/>
      </w:r>
    </w:p>
    <w:p w:rsidR="002733A9" w:rsidRPr="002733A9" w:rsidRDefault="002733A9" w:rsidP="002733A9">
      <w:pPr>
        <w:jc w:val="both"/>
        <w:rPr>
          <w:rFonts w:ascii="Arial" w:hAnsi="Arial" w:cs="Arial"/>
          <w:lang w:val="mk-MK"/>
        </w:rPr>
      </w:pPr>
      <w:r>
        <w:rPr>
          <w:rFonts w:asciiTheme="minorHAnsi" w:hAnsiTheme="minorHAnsi"/>
          <w:lang w:val="mk-MK"/>
        </w:rPr>
        <w:tab/>
      </w:r>
      <w:r w:rsidRPr="002733A9">
        <w:rPr>
          <w:rFonts w:ascii="Arial" w:hAnsi="Arial" w:cs="Arial"/>
          <w:lang w:val="mk-MK"/>
        </w:rPr>
        <w:t>Превезување на лица</w:t>
      </w:r>
      <w:r>
        <w:rPr>
          <w:rFonts w:ascii="Arial" w:hAnsi="Arial" w:cs="Arial"/>
          <w:lang w:val="mk-MK"/>
        </w:rPr>
        <w:t xml:space="preserve"> по медицинска индикација вклучувајќи ги дијагнозите: душевно болни лица, деца со посебни потреби, корисници на постојана парична помош, лица сместени во установи за социјална заштита  и во друго семејство, според прописите за социјална заштита согласно член 34 од Законот за здравствено осигурување се ослободени  од учество утврдено во член 32 на овој закон. Осигурени лица за лекарски преглед кај избраниот лекар  и Итна медицинска помош на повик се ослободуваат од учество за лекарски преглед и медицинска услуга. Кога здравствената и психичката состојба на пациентот  претставува ризик по здравјето и безбедноста на пациентот, персоналот и околината, превозот на ваквиот тип на лица вклучува и елементи од јавна безбедност за кое е надлежно Министерството за внатрешни работи, спрема ова ние сметаме дека ова прашање покрај нас треба да биде упатено и до Министерството за внатрешни работи.</w:t>
      </w:r>
    </w:p>
    <w:sectPr w:rsidR="002733A9" w:rsidRPr="002733A9"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33A9"/>
    <w:rsid w:val="002733A9"/>
    <w:rsid w:val="0089518E"/>
    <w:rsid w:val="00C43425"/>
    <w:rsid w:val="00F514B9"/>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9"/>
    <w:pPr>
      <w:spacing w:after="0" w:line="240" w:lineRule="auto"/>
    </w:pPr>
    <w:rPr>
      <w:rFonts w:ascii="MAC C Swiss" w:eastAsia="Times New Roman" w:hAnsi="MAC C Swiss"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554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2009-11-26T07:41:00Z</dcterms:created>
  <dcterms:modified xsi:type="dcterms:W3CDTF">2009-11-26T07:53:00Z</dcterms:modified>
</cp:coreProperties>
</file>